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21482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pt;margin-top:-7.45pt;width:182.4pt;height:74.65pt;z-index:251662336;mso-height-percent:200;mso-height-percent:200;mso-width-relative:margin;mso-height-relative:margin">
            <v:textbox style="mso-fit-shape-to-text:t"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Salisbury Annex Bld.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23 Main Street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Brimfield, MA 01010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t> </w:t>
                  </w:r>
                  <w:r>
                    <w:rPr>
                      <w:sz w:val="20"/>
                      <w:szCs w:val="20"/>
                    </w:rPr>
                    <w:t>Office: 413-245-4100 ext. 8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79.8pt;margin-top:-3.2pt;width:265.2pt;height:70.4pt;z-index:251660288;mso-width-relative:margin;mso-height-relative:margin">
            <v:textbox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TOWN OF BRIMFIELD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CONSERVATION COMMISSION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COMMONWEALTH OF MASSACHUSETTS 01010</w:t>
                  </w:r>
                </w:p>
                <w:p w:rsidR="00BB2492" w:rsidRDefault="00BB2492" w:rsidP="00BB2492">
                  <w:pPr>
                    <w:jc w:val="center"/>
                  </w:pPr>
                </w:p>
              </w:txbxContent>
            </v:textbox>
          </v:shape>
        </w:pict>
      </w:r>
      <w:r w:rsidR="00F92334">
        <w:rPr>
          <w:noProof/>
        </w:rPr>
        <w:drawing>
          <wp:inline distT="0" distB="0" distL="0" distR="0">
            <wp:extent cx="765810" cy="838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08" cy="8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92" w:rsidRDefault="00BB2492"/>
    <w:p w:rsidR="00BB2492" w:rsidRDefault="00BB2492"/>
    <w:p w:rsidR="00BB2492" w:rsidRDefault="00B1430B" w:rsidP="00B1430B">
      <w:pPr>
        <w:jc w:val="center"/>
      </w:pPr>
      <w:r>
        <w:t xml:space="preserve">MEETING </w:t>
      </w:r>
      <w:r w:rsidR="0032350F">
        <w:t>9/1</w:t>
      </w:r>
      <w:r w:rsidR="0009001B">
        <w:t>3</w:t>
      </w:r>
      <w:r w:rsidR="0032350F">
        <w:t>/2011</w:t>
      </w:r>
    </w:p>
    <w:p w:rsidR="00B1430B" w:rsidRPr="0009001B" w:rsidRDefault="00B1430B" w:rsidP="00B1430B">
      <w:pPr>
        <w:rPr>
          <w:u w:val="single"/>
        </w:rPr>
      </w:pPr>
      <w:r>
        <w:t>Members Present: Matt Toth, Lee Goodspeed, Roger deBruyn, Ian Lynch</w:t>
      </w:r>
      <w:r w:rsidR="0032350F">
        <w:t xml:space="preserve">, </w:t>
      </w:r>
    </w:p>
    <w:p w:rsidR="0009001B" w:rsidRDefault="0009001B" w:rsidP="00B1430B"/>
    <w:p w:rsidR="00B1430B" w:rsidRDefault="00B1430B" w:rsidP="00B1430B">
      <w:r>
        <w:t xml:space="preserve">Meeting Opens: </w:t>
      </w:r>
      <w:r w:rsidR="0009001B">
        <w:t>7:35</w:t>
      </w:r>
      <w:r w:rsidR="0032350F">
        <w:t xml:space="preserve"> PM</w:t>
      </w:r>
    </w:p>
    <w:p w:rsidR="0009001B" w:rsidRDefault="0009001B" w:rsidP="00B1430B">
      <w:r>
        <w:tab/>
        <w:t>INTERVIEWED – Steven Anderstrom for Clerk Position – BCC will call when decision is made</w:t>
      </w:r>
    </w:p>
    <w:p w:rsidR="0009001B" w:rsidRDefault="0009001B" w:rsidP="0009001B">
      <w:r>
        <w:rPr>
          <w:u w:val="single"/>
        </w:rPr>
        <w:t>8:00 PM Scott Tetreault ORC Extension request</w:t>
      </w:r>
      <w:r>
        <w:t xml:space="preserve"> – motion made by Roger deBruyn to sign ORC Extension for a 2 year extension  7/22/2013 – motion seconded by Matt Toth no further discussion vote taken 4 yes 0 no 0 abstain – motion carries</w:t>
      </w:r>
    </w:p>
    <w:p w:rsidR="0009001B" w:rsidRDefault="0009001B" w:rsidP="0009001B">
      <w:r>
        <w:rPr>
          <w:u w:val="single"/>
        </w:rPr>
        <w:t xml:space="preserve">8:25 PM Hopkins Project </w:t>
      </w:r>
      <w:r w:rsidR="00F72BF5">
        <w:rPr>
          <w:u w:val="single"/>
        </w:rPr>
        <w:t>– site visit</w:t>
      </w:r>
      <w:r w:rsidR="00F72BF5">
        <w:t xml:space="preserve"> – evident that a couple of violations have been complied with:</w:t>
      </w:r>
    </w:p>
    <w:p w:rsidR="00F72BF5" w:rsidRDefault="00F72BF5" w:rsidP="00F72BF5">
      <w:pPr>
        <w:pStyle w:val="ListParagraph"/>
        <w:numPr>
          <w:ilvl w:val="0"/>
          <w:numId w:val="3"/>
        </w:numPr>
      </w:pPr>
      <w:r>
        <w:t>Brush has been removed from the resource area</w:t>
      </w:r>
    </w:p>
    <w:p w:rsidR="00F72BF5" w:rsidRDefault="00F72BF5" w:rsidP="00F72BF5">
      <w:pPr>
        <w:pStyle w:val="ListParagraph"/>
        <w:numPr>
          <w:ilvl w:val="0"/>
          <w:numId w:val="3"/>
        </w:numPr>
      </w:pPr>
      <w:r>
        <w:t xml:space="preserve">More </w:t>
      </w:r>
      <w:proofErr w:type="spellStart"/>
      <w:r>
        <w:t>haybales</w:t>
      </w:r>
      <w:proofErr w:type="spellEnd"/>
      <w:r>
        <w:t xml:space="preserve"> have been added to the left and right of the shed</w:t>
      </w:r>
    </w:p>
    <w:p w:rsidR="00F72BF5" w:rsidRDefault="00F72BF5" w:rsidP="00F72BF5">
      <w:r>
        <w:t>NOT COMPLIED:</w:t>
      </w:r>
    </w:p>
    <w:p w:rsidR="00F72BF5" w:rsidRDefault="00F72BF5" w:rsidP="00F72BF5">
      <w:pPr>
        <w:pStyle w:val="ListParagraph"/>
        <w:numPr>
          <w:ilvl w:val="0"/>
          <w:numId w:val="5"/>
        </w:numPr>
      </w:pPr>
      <w:r>
        <w:t>Posting of the DEP #</w:t>
      </w:r>
    </w:p>
    <w:p w:rsidR="00F72BF5" w:rsidRDefault="00F72BF5" w:rsidP="00F72BF5">
      <w:pPr>
        <w:pStyle w:val="ListParagraph"/>
        <w:numPr>
          <w:ilvl w:val="0"/>
          <w:numId w:val="5"/>
        </w:numPr>
      </w:pPr>
      <w:r>
        <w:t>Gravel not pulled back</w:t>
      </w:r>
    </w:p>
    <w:p w:rsidR="00F72BF5" w:rsidRDefault="00F72BF5" w:rsidP="00F72BF5">
      <w:pPr>
        <w:pStyle w:val="ListParagraph"/>
        <w:numPr>
          <w:ilvl w:val="0"/>
          <w:numId w:val="5"/>
        </w:numPr>
      </w:pPr>
      <w:r>
        <w:t>Marking of the riverfront area</w:t>
      </w:r>
    </w:p>
    <w:p w:rsidR="00F72BF5" w:rsidRDefault="00F72BF5" w:rsidP="00F72BF5">
      <w:pPr>
        <w:pStyle w:val="ListParagraph"/>
        <w:numPr>
          <w:ilvl w:val="0"/>
          <w:numId w:val="5"/>
        </w:numPr>
      </w:pPr>
      <w:r>
        <w:t>Loam and seed for stabilization</w:t>
      </w:r>
    </w:p>
    <w:p w:rsidR="00F72BF5" w:rsidRDefault="00F72BF5" w:rsidP="00F72BF5">
      <w:r>
        <w:t xml:space="preserve">These are only some of the violations not addressed. Please refer to restoration plan and order of </w:t>
      </w:r>
      <w:proofErr w:type="spellStart"/>
      <w:r>
        <w:t>condtions</w:t>
      </w:r>
      <w:proofErr w:type="spellEnd"/>
      <w:r>
        <w:t xml:space="preserve"> DEP file #117-0295 and DEP file #117-0310</w:t>
      </w:r>
    </w:p>
    <w:p w:rsidR="00F72BF5" w:rsidRDefault="00F72BF5" w:rsidP="00F72BF5">
      <w:r>
        <w:rPr>
          <w:u w:val="single"/>
        </w:rPr>
        <w:t xml:space="preserve">9:05 PM </w:t>
      </w:r>
      <w:r>
        <w:t>motion made by Roger deBruyn to sign payroll voucher for the amount of $267.75 motion seconded by Matt Toth no further discussion vote taken 4 yes 0 no 0 abstain – motion carries</w:t>
      </w:r>
    </w:p>
    <w:p w:rsidR="0032350F" w:rsidRDefault="00F72BF5" w:rsidP="00B1430B">
      <w:r>
        <w:rPr>
          <w:u w:val="single"/>
        </w:rPr>
        <w:t xml:space="preserve">9:40 PM </w:t>
      </w:r>
      <w:r>
        <w:t xml:space="preserve"> motion made by Lee Goodspeed to official approve Angela </w:t>
      </w:r>
      <w:proofErr w:type="spellStart"/>
      <w:r>
        <w:t>Panacionne</w:t>
      </w:r>
      <w:proofErr w:type="spellEnd"/>
      <w:r>
        <w:t xml:space="preserve"> for the position of BCC Assistant motion seconded by Roger deBruyn no further discussion vote taken 4 yes 0 no 0 abstain – motion carries</w:t>
      </w:r>
    </w:p>
    <w:p w:rsidR="0032350F" w:rsidRDefault="0032350F" w:rsidP="00B1430B"/>
    <w:p w:rsidR="00B1430B" w:rsidRDefault="00EC7C05" w:rsidP="00B1430B">
      <w:r>
        <w:t>Meeting adjourned</w:t>
      </w:r>
      <w:r w:rsidR="00F44107">
        <w:t xml:space="preserve"> 11:00 PM</w:t>
      </w:r>
    </w:p>
    <w:p w:rsidR="00D6052C" w:rsidRDefault="00D6052C" w:rsidP="00B1430B"/>
    <w:p w:rsidR="00D6052C" w:rsidRDefault="00D6052C" w:rsidP="00B1430B">
      <w:r>
        <w:t>Sincerely Submitted</w:t>
      </w:r>
    </w:p>
    <w:p w:rsidR="00D6052C" w:rsidRDefault="00D6052C" w:rsidP="00B1430B">
      <w:r>
        <w:t>Rita M. Laferriere</w:t>
      </w:r>
    </w:p>
    <w:p w:rsidR="00D6052C" w:rsidRDefault="00D6052C" w:rsidP="00D6052C">
      <w:r>
        <w:t>BCC Assist.</w:t>
      </w:r>
    </w:p>
    <w:p w:rsidR="00B1430B" w:rsidRPr="00B1430B" w:rsidRDefault="00B1430B" w:rsidP="00B1430B"/>
    <w:p w:rsidR="00B1430B" w:rsidRDefault="00B1430B" w:rsidP="00B1430B"/>
    <w:p w:rsidR="00BB2492" w:rsidRDefault="00BB2492"/>
    <w:sectPr w:rsidR="00BB2492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68"/>
    <w:multiLevelType w:val="hybridMultilevel"/>
    <w:tmpl w:val="6C74F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C56A7"/>
    <w:multiLevelType w:val="hybridMultilevel"/>
    <w:tmpl w:val="3E8AA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F7C98"/>
    <w:multiLevelType w:val="hybridMultilevel"/>
    <w:tmpl w:val="52D63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57FD7"/>
    <w:multiLevelType w:val="hybridMultilevel"/>
    <w:tmpl w:val="64E2C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31739"/>
    <w:multiLevelType w:val="hybridMultilevel"/>
    <w:tmpl w:val="F148F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1F2B"/>
    <w:rsid w:val="000126B2"/>
    <w:rsid w:val="000415B7"/>
    <w:rsid w:val="0006506C"/>
    <w:rsid w:val="00080147"/>
    <w:rsid w:val="0009001B"/>
    <w:rsid w:val="000F0343"/>
    <w:rsid w:val="00186567"/>
    <w:rsid w:val="001B0531"/>
    <w:rsid w:val="001E0AC5"/>
    <w:rsid w:val="001F46C0"/>
    <w:rsid w:val="0021482C"/>
    <w:rsid w:val="00216CBA"/>
    <w:rsid w:val="00243507"/>
    <w:rsid w:val="0025738F"/>
    <w:rsid w:val="002D3D53"/>
    <w:rsid w:val="002D786C"/>
    <w:rsid w:val="0032350F"/>
    <w:rsid w:val="0033541C"/>
    <w:rsid w:val="003C0CD9"/>
    <w:rsid w:val="00412DBA"/>
    <w:rsid w:val="00415D90"/>
    <w:rsid w:val="00475CBE"/>
    <w:rsid w:val="00492FF8"/>
    <w:rsid w:val="004E13B1"/>
    <w:rsid w:val="004F24C8"/>
    <w:rsid w:val="005077CC"/>
    <w:rsid w:val="005D7D92"/>
    <w:rsid w:val="005E1F2B"/>
    <w:rsid w:val="00630C7E"/>
    <w:rsid w:val="00652C59"/>
    <w:rsid w:val="00684327"/>
    <w:rsid w:val="0068613A"/>
    <w:rsid w:val="006E4C32"/>
    <w:rsid w:val="00712B4B"/>
    <w:rsid w:val="00725E6A"/>
    <w:rsid w:val="00750E5A"/>
    <w:rsid w:val="007561B4"/>
    <w:rsid w:val="00785B1A"/>
    <w:rsid w:val="007956A1"/>
    <w:rsid w:val="007D637B"/>
    <w:rsid w:val="00806105"/>
    <w:rsid w:val="008410DD"/>
    <w:rsid w:val="008445B6"/>
    <w:rsid w:val="00870DC3"/>
    <w:rsid w:val="0089096C"/>
    <w:rsid w:val="00896FE0"/>
    <w:rsid w:val="00970FFE"/>
    <w:rsid w:val="009A5200"/>
    <w:rsid w:val="009E7DA7"/>
    <w:rsid w:val="00A05F5B"/>
    <w:rsid w:val="00A23C03"/>
    <w:rsid w:val="00A31484"/>
    <w:rsid w:val="00A730D0"/>
    <w:rsid w:val="00A93CF6"/>
    <w:rsid w:val="00AA35F1"/>
    <w:rsid w:val="00AC292C"/>
    <w:rsid w:val="00AC3404"/>
    <w:rsid w:val="00B04A9E"/>
    <w:rsid w:val="00B05A1D"/>
    <w:rsid w:val="00B06C3A"/>
    <w:rsid w:val="00B1430B"/>
    <w:rsid w:val="00B473EB"/>
    <w:rsid w:val="00BB1EA8"/>
    <w:rsid w:val="00BB2492"/>
    <w:rsid w:val="00BD34F6"/>
    <w:rsid w:val="00C038F6"/>
    <w:rsid w:val="00C3738D"/>
    <w:rsid w:val="00C40382"/>
    <w:rsid w:val="00C44839"/>
    <w:rsid w:val="00C4548E"/>
    <w:rsid w:val="00C518CC"/>
    <w:rsid w:val="00C60249"/>
    <w:rsid w:val="00C627D3"/>
    <w:rsid w:val="00C809DC"/>
    <w:rsid w:val="00C91C66"/>
    <w:rsid w:val="00CB181A"/>
    <w:rsid w:val="00CE1D1F"/>
    <w:rsid w:val="00D6052C"/>
    <w:rsid w:val="00D92C8A"/>
    <w:rsid w:val="00DB2DD2"/>
    <w:rsid w:val="00DD1871"/>
    <w:rsid w:val="00E34591"/>
    <w:rsid w:val="00E412A3"/>
    <w:rsid w:val="00EA05AF"/>
    <w:rsid w:val="00EC7C05"/>
    <w:rsid w:val="00F1463D"/>
    <w:rsid w:val="00F23834"/>
    <w:rsid w:val="00F44107"/>
    <w:rsid w:val="00F72BF5"/>
    <w:rsid w:val="00F9066E"/>
    <w:rsid w:val="00F92334"/>
    <w:rsid w:val="00F94BF7"/>
    <w:rsid w:val="00FA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misc\LETTER%20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1</Template>
  <TotalTime>18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4</cp:revision>
  <cp:lastPrinted>2011-03-29T23:37:00Z</cp:lastPrinted>
  <dcterms:created xsi:type="dcterms:W3CDTF">2011-09-27T21:39:00Z</dcterms:created>
  <dcterms:modified xsi:type="dcterms:W3CDTF">2011-09-27T22:12:00Z</dcterms:modified>
</cp:coreProperties>
</file>